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597D4" w14:textId="77777777" w:rsidR="00767F70" w:rsidRDefault="00143A42" w:rsidP="00143A42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3B5F60">
        <w:rPr>
          <w:rFonts w:ascii="Calibri" w:eastAsia="Times New Roman" w:hAnsi="Calibri" w:cs="Calibri"/>
          <w:b/>
          <w:bCs/>
          <w:color w:val="000000"/>
        </w:rPr>
        <w:t>School Counseling Licensure Rate</w:t>
      </w:r>
      <w:r w:rsidRPr="003B5F60">
        <w:rPr>
          <w:rFonts w:ascii="Calibri" w:eastAsia="Times New Roman" w:hAnsi="Calibri" w:cs="Calibri"/>
          <w:b/>
          <w:bCs/>
          <w:color w:val="000000"/>
        </w:rPr>
        <w:br/>
        <w:t>Matriculation AY's 201</w:t>
      </w:r>
      <w:r w:rsidR="003706AC">
        <w:rPr>
          <w:rFonts w:ascii="Calibri" w:eastAsia="Times New Roman" w:hAnsi="Calibri" w:cs="Calibri"/>
          <w:b/>
          <w:bCs/>
          <w:color w:val="000000"/>
        </w:rPr>
        <w:t>9</w:t>
      </w:r>
      <w:r w:rsidRPr="003B5F60">
        <w:rPr>
          <w:rFonts w:ascii="Calibri" w:eastAsia="Times New Roman" w:hAnsi="Calibri" w:cs="Calibri"/>
          <w:b/>
          <w:bCs/>
          <w:color w:val="000000"/>
        </w:rPr>
        <w:t>-</w:t>
      </w:r>
      <w:r w:rsidR="003706AC">
        <w:rPr>
          <w:rFonts w:ascii="Calibri" w:eastAsia="Times New Roman" w:hAnsi="Calibri" w:cs="Calibri"/>
          <w:b/>
          <w:bCs/>
          <w:color w:val="000000"/>
        </w:rPr>
        <w:t>20</w:t>
      </w:r>
      <w:r w:rsidRPr="003B5F60">
        <w:rPr>
          <w:rFonts w:ascii="Calibri" w:eastAsia="Times New Roman" w:hAnsi="Calibri" w:cs="Calibri"/>
          <w:b/>
          <w:bCs/>
          <w:color w:val="000000"/>
        </w:rPr>
        <w:t xml:space="preserve"> through 202</w:t>
      </w:r>
      <w:r w:rsidR="00767F70">
        <w:rPr>
          <w:rFonts w:ascii="Calibri" w:eastAsia="Times New Roman" w:hAnsi="Calibri" w:cs="Calibri"/>
          <w:b/>
          <w:bCs/>
          <w:color w:val="000000"/>
        </w:rPr>
        <w:t>3</w:t>
      </w:r>
      <w:r w:rsidRPr="003B5F60">
        <w:rPr>
          <w:rFonts w:ascii="Calibri" w:eastAsia="Times New Roman" w:hAnsi="Calibri" w:cs="Calibri"/>
          <w:b/>
          <w:bCs/>
          <w:color w:val="000000"/>
        </w:rPr>
        <w:t>-202</w:t>
      </w:r>
      <w:r w:rsidR="00767F70">
        <w:rPr>
          <w:rFonts w:ascii="Calibri" w:eastAsia="Times New Roman" w:hAnsi="Calibri" w:cs="Calibri"/>
          <w:b/>
          <w:bCs/>
          <w:color w:val="000000"/>
        </w:rPr>
        <w:t>4</w:t>
      </w:r>
      <w:r w:rsidRPr="003B5F60">
        <w:rPr>
          <w:rFonts w:ascii="Calibri" w:eastAsia="Times New Roman" w:hAnsi="Calibri" w:cs="Calibri"/>
          <w:color w:val="000000"/>
        </w:rPr>
        <w:br/>
      </w:r>
      <w:r w:rsidRPr="003B5F60">
        <w:rPr>
          <w:rFonts w:ascii="Calibri" w:eastAsia="Times New Roman" w:hAnsi="Calibri" w:cs="Calibri"/>
          <w:color w:val="000000"/>
        </w:rPr>
        <w:br/>
      </w:r>
      <w:r w:rsidRPr="003B5F60">
        <w:rPr>
          <w:rFonts w:ascii="Calibri" w:eastAsia="Times New Roman" w:hAnsi="Calibri" w:cs="Calibri"/>
          <w:color w:val="000000"/>
          <w:u w:val="single"/>
        </w:rPr>
        <w:t>Data Notes</w:t>
      </w:r>
      <w:r w:rsidRPr="003B5F60">
        <w:rPr>
          <w:rFonts w:ascii="Calibri" w:eastAsia="Times New Roman" w:hAnsi="Calibri" w:cs="Calibri"/>
          <w:color w:val="000000"/>
        </w:rPr>
        <w:br/>
        <w:t>Our School Counseling program is a two-year cohort-based program</w:t>
      </w:r>
      <w:r w:rsidR="00F12620">
        <w:rPr>
          <w:rFonts w:ascii="Calibri" w:eastAsia="Times New Roman" w:hAnsi="Calibri" w:cs="Calibri"/>
          <w:color w:val="000000"/>
        </w:rPr>
        <w:t>, which offers both degree and license-only tracks</w:t>
      </w:r>
      <w:r w:rsidRPr="003B5F60">
        <w:rPr>
          <w:rFonts w:ascii="Calibri" w:eastAsia="Times New Roman" w:hAnsi="Calibri" w:cs="Calibri"/>
          <w:color w:val="000000"/>
        </w:rPr>
        <w:t>.</w:t>
      </w:r>
      <w:r w:rsidR="00F12620">
        <w:rPr>
          <w:rFonts w:ascii="Calibri" w:eastAsia="Times New Roman" w:hAnsi="Calibri" w:cs="Calibri"/>
          <w:color w:val="000000"/>
        </w:rPr>
        <w:t xml:space="preserve"> (License-only candidates account for the slightly higher matriculant totals here as compared to the School Counseling graduation rate table).</w:t>
      </w:r>
      <w:r w:rsidRPr="003B5F60">
        <w:rPr>
          <w:rFonts w:ascii="Calibri" w:eastAsia="Times New Roman" w:hAnsi="Calibri" w:cs="Calibri"/>
          <w:color w:val="000000"/>
        </w:rPr>
        <w:t xml:space="preserve"> Our most recent program completers matriculated in 202</w:t>
      </w:r>
      <w:r w:rsidR="00767F70">
        <w:rPr>
          <w:rFonts w:ascii="Calibri" w:eastAsia="Times New Roman" w:hAnsi="Calibri" w:cs="Calibri"/>
          <w:color w:val="000000"/>
        </w:rPr>
        <w:t>3</w:t>
      </w:r>
      <w:r w:rsidRPr="003B5F60">
        <w:rPr>
          <w:rFonts w:ascii="Calibri" w:eastAsia="Times New Roman" w:hAnsi="Calibri" w:cs="Calibri"/>
          <w:color w:val="000000"/>
        </w:rPr>
        <w:t>-2</w:t>
      </w:r>
      <w:r w:rsidR="00767F70">
        <w:rPr>
          <w:rFonts w:ascii="Calibri" w:eastAsia="Times New Roman" w:hAnsi="Calibri" w:cs="Calibri"/>
          <w:color w:val="000000"/>
        </w:rPr>
        <w:t>4</w:t>
      </w:r>
      <w:r w:rsidRPr="003B5F60">
        <w:rPr>
          <w:rFonts w:ascii="Calibri" w:eastAsia="Times New Roman" w:hAnsi="Calibri" w:cs="Calibri"/>
          <w:color w:val="000000"/>
        </w:rPr>
        <w:t xml:space="preserve"> and were recommended for licensure in summer 202</w:t>
      </w:r>
      <w:r w:rsidR="00767F70">
        <w:rPr>
          <w:rFonts w:ascii="Calibri" w:eastAsia="Times New Roman" w:hAnsi="Calibri" w:cs="Calibri"/>
          <w:color w:val="000000"/>
        </w:rPr>
        <w:t>5</w:t>
      </w:r>
      <w:r w:rsidRPr="003B5F60">
        <w:rPr>
          <w:rFonts w:ascii="Calibri" w:eastAsia="Times New Roman" w:hAnsi="Calibri" w:cs="Calibri"/>
          <w:color w:val="000000"/>
        </w:rPr>
        <w:t xml:space="preserve">. </w:t>
      </w:r>
    </w:p>
    <w:p w14:paraId="51084552" w14:textId="32C5B09F" w:rsidR="00143A42" w:rsidRPr="003B5F60" w:rsidRDefault="00143A42" w:rsidP="00143A42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3B5F60">
        <w:rPr>
          <w:rFonts w:ascii="Calibri" w:eastAsia="Times New Roman" w:hAnsi="Calibri" w:cs="Calibri"/>
          <w:color w:val="000000"/>
        </w:rPr>
        <w:br/>
        <w:t>In Oregon, program completion is statutorily defined as recommendation for licensure. EPP-recommended candidates have met all requirements for licensure, but not all program completers are ultimately licensed. (e.g. candidates who get jobs out-of-state may not need to file their Oregon licensure paperwork).</w:t>
      </w:r>
      <w:r w:rsidRPr="003B5F60">
        <w:rPr>
          <w:rFonts w:ascii="Calibri" w:eastAsia="Times New Roman" w:hAnsi="Calibri" w:cs="Calibri"/>
          <w:color w:val="000000"/>
        </w:rPr>
        <w:br/>
      </w:r>
      <w:r w:rsidRPr="003B5F60">
        <w:rPr>
          <w:rFonts w:ascii="Calibri" w:eastAsia="Times New Roman" w:hAnsi="Calibri" w:cs="Calibri"/>
          <w:color w:val="000000"/>
        </w:rPr>
        <w:br/>
      </w:r>
      <w:r w:rsidRPr="003B5F60">
        <w:rPr>
          <w:rFonts w:ascii="Calibri" w:eastAsia="Times New Roman" w:hAnsi="Calibri" w:cs="Calibri"/>
          <w:color w:val="000000"/>
          <w:u w:val="single"/>
        </w:rPr>
        <w:t>Trends</w:t>
      </w:r>
      <w:r w:rsidRPr="003B5F60">
        <w:rPr>
          <w:rFonts w:ascii="Calibri" w:eastAsia="Times New Roman" w:hAnsi="Calibri" w:cs="Calibri"/>
          <w:color w:val="000000"/>
        </w:rPr>
        <w:br/>
        <w:t xml:space="preserve">Licensure rates in our School Counseling program have been consistently high over time, although some candidates take longer than two years to complete the program. </w:t>
      </w:r>
    </w:p>
    <w:p w14:paraId="45583D05" w14:textId="77777777" w:rsidR="00143A42" w:rsidRDefault="00143A42" w:rsidP="00143A42"/>
    <w:tbl>
      <w:tblPr>
        <w:tblW w:w="8725" w:type="dxa"/>
        <w:tblLook w:val="04A0" w:firstRow="1" w:lastRow="0" w:firstColumn="1" w:lastColumn="0" w:noHBand="0" w:noVBand="1"/>
      </w:tblPr>
      <w:tblGrid>
        <w:gridCol w:w="1795"/>
        <w:gridCol w:w="1440"/>
        <w:gridCol w:w="1709"/>
        <w:gridCol w:w="1261"/>
        <w:gridCol w:w="1260"/>
        <w:gridCol w:w="1260"/>
      </w:tblGrid>
      <w:tr w:rsidR="00143A42" w:rsidRPr="003B5F60" w14:paraId="210C3EE5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6529C7AC" w14:textId="77777777" w:rsidR="00143A42" w:rsidRPr="003B5F60" w:rsidRDefault="00143A42" w:rsidP="00411BE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Matriculation AY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0EDE100B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Matriculated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781A2174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Recommended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1D824678" w14:textId="7D55316E" w:rsidR="00143A42" w:rsidRPr="003B5F60" w:rsidRDefault="00143A42" w:rsidP="00411B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Still Active</w:t>
            </w:r>
            <w:r w:rsidR="00767F70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9D62FA7" w14:textId="77777777" w:rsidR="00143A42" w:rsidRPr="003B5F60" w:rsidRDefault="00143A42" w:rsidP="00411B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Rec Rate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18EEED24" w14:textId="77777777" w:rsidR="00143A42" w:rsidRPr="003B5F60" w:rsidRDefault="00143A42" w:rsidP="00411B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5F60">
              <w:rPr>
                <w:rFonts w:ascii="Calibri" w:eastAsia="Times New Roman" w:hAnsi="Calibri" w:cs="Calibri"/>
                <w:b/>
                <w:bCs/>
                <w:color w:val="000000"/>
              </w:rPr>
              <w:t>Active Rate</w:t>
            </w:r>
          </w:p>
        </w:tc>
      </w:tr>
      <w:tr w:rsidR="00143A42" w:rsidRPr="003B5F60" w14:paraId="55621212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45D89CA3" w14:textId="77777777" w:rsidR="00143A42" w:rsidRPr="003B5F60" w:rsidRDefault="00143A42" w:rsidP="00411BE6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2019-2020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1FDFF0B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31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82E1D11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30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0C1DE760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72420B50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97%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6AB8FA2A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143A42" w:rsidRPr="003B5F60" w14:paraId="3537CE12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E5C1D33" w14:textId="77777777" w:rsidR="00143A42" w:rsidRPr="003B5F60" w:rsidRDefault="00143A42" w:rsidP="00411BE6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2020-2021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1ED8ED25" w14:textId="77777777" w:rsidR="00143A42" w:rsidRPr="003B5F60" w:rsidRDefault="00143A42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3B5F60">
              <w:rPr>
                <w:rFonts w:ascii="Calibri" w:eastAsia="Times New Roman" w:hAnsi="Calibri" w:cs="Calibri"/>
                <w:color w:val="2F75B5"/>
              </w:rPr>
              <w:t>25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030E6017" w14:textId="14F7AC0D" w:rsidR="00143A42" w:rsidRPr="003B5F60" w:rsidRDefault="00F1262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25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988F5F2" w14:textId="42F253E1" w:rsidR="00143A42" w:rsidRPr="003B5F60" w:rsidRDefault="00F1262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76502978" w14:textId="28C9C4E6" w:rsidR="00143A42" w:rsidRPr="003B5F60" w:rsidRDefault="00F1262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100%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7C53C84B" w14:textId="3029B3D0" w:rsidR="00143A42" w:rsidRPr="003B5F60" w:rsidRDefault="00F1262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F12620" w:rsidRPr="003B5F60" w14:paraId="0A84DFCF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2CAA3703" w14:textId="2200F475" w:rsidR="00F12620" w:rsidRPr="003B5F60" w:rsidRDefault="00F12620" w:rsidP="00411BE6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2021-2022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90D2863" w14:textId="2AF1B982" w:rsidR="00F12620" w:rsidRPr="003B5F60" w:rsidRDefault="005A337F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29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28D32915" w14:textId="19BEF4BB" w:rsidR="00F12620" w:rsidRDefault="005A337F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</w:t>
            </w:r>
            <w:r w:rsidR="00767F70">
              <w:rPr>
                <w:rFonts w:ascii="Calibri" w:eastAsia="Times New Roman" w:hAnsi="Calibri" w:cs="Calibri"/>
                <w:color w:val="2F75B5"/>
              </w:rPr>
              <w:t>9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47DBD4EC" w14:textId="407F9FBA" w:rsidR="00F12620" w:rsidRDefault="003706AC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57842C19" w14:textId="41B336D2" w:rsidR="00F12620" w:rsidRDefault="003706AC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100%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49CB2D2" w14:textId="772FE441" w:rsidR="00F12620" w:rsidRDefault="003706AC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3706AC" w:rsidRPr="003B5F60" w14:paraId="5CE07A63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6F470CBE" w14:textId="4A9A2AB0" w:rsidR="003706AC" w:rsidRDefault="003706AC" w:rsidP="00411BE6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2022-2023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3C0BF5A" w14:textId="050731CE" w:rsidR="003706AC" w:rsidRDefault="003706AC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28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64798994" w14:textId="14CD4BFB" w:rsidR="003706AC" w:rsidRDefault="00767F7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25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259FE136" w14:textId="4EA85A65" w:rsidR="003706AC" w:rsidRDefault="00767F7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18FA46C" w14:textId="4DE16E40" w:rsidR="003706AC" w:rsidRDefault="00767F7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8</w:t>
            </w:r>
            <w:r w:rsidR="003706AC">
              <w:rPr>
                <w:rFonts w:ascii="Calibri" w:eastAsia="Times New Roman" w:hAnsi="Calibri" w:cs="Calibri"/>
                <w:color w:val="2F75B5"/>
              </w:rPr>
              <w:t>9%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7EA36180" w14:textId="6ED65C25" w:rsidR="003706AC" w:rsidRDefault="00767F70" w:rsidP="00411B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  <w:r w:rsidR="003706AC">
              <w:rPr>
                <w:rFonts w:ascii="Calibri" w:eastAsia="Times New Roman" w:hAnsi="Calibri" w:cs="Calibri"/>
                <w:color w:val="2F75B5"/>
              </w:rPr>
              <w:t>%</w:t>
            </w:r>
          </w:p>
        </w:tc>
      </w:tr>
      <w:tr w:rsidR="00767F70" w:rsidRPr="003B5F60" w14:paraId="5B440C51" w14:textId="77777777" w:rsidTr="00411BE6">
        <w:trPr>
          <w:trHeight w:val="290"/>
        </w:trPr>
        <w:tc>
          <w:tcPr>
            <w:tcW w:w="179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2FCA4CE" w14:textId="3749D867" w:rsidR="00767F70" w:rsidRDefault="00767F70" w:rsidP="00767F70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2023-2024</w:t>
            </w:r>
          </w:p>
        </w:tc>
        <w:tc>
          <w:tcPr>
            <w:tcW w:w="14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314B3320" w14:textId="26FFC8E7" w:rsidR="00767F70" w:rsidRDefault="00767F70" w:rsidP="00767F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27</w:t>
            </w:r>
          </w:p>
        </w:tc>
        <w:tc>
          <w:tcPr>
            <w:tcW w:w="1709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2CF526A0" w14:textId="3DCB0575" w:rsidR="00767F70" w:rsidRDefault="00767F70" w:rsidP="00767F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17</w:t>
            </w:r>
          </w:p>
        </w:tc>
        <w:tc>
          <w:tcPr>
            <w:tcW w:w="1261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53D783FE" w14:textId="309D348B" w:rsidR="00767F70" w:rsidRDefault="00767F70" w:rsidP="00767F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8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DEF8623" w14:textId="19F58693" w:rsidR="00767F70" w:rsidRDefault="00767F70" w:rsidP="00767F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63%</w:t>
            </w:r>
          </w:p>
        </w:tc>
        <w:tc>
          <w:tcPr>
            <w:tcW w:w="12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38F99E8B" w14:textId="7B387337" w:rsidR="00767F70" w:rsidRDefault="00767F70" w:rsidP="00767F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30%</w:t>
            </w:r>
          </w:p>
        </w:tc>
      </w:tr>
    </w:tbl>
    <w:p w14:paraId="38E966E0" w14:textId="4B6BB03F" w:rsidR="00143A42" w:rsidRDefault="00767F70" w:rsidP="00143A42">
      <w:r>
        <w:t>*</w:t>
      </w:r>
      <w:r w:rsidRPr="00767F70">
        <w:t>Candidates are allowed up to 5 years to complete.</w:t>
      </w:r>
    </w:p>
    <w:p w14:paraId="6D1C6D26" w14:textId="77777777" w:rsidR="00143A42" w:rsidRDefault="00143A42"/>
    <w:sectPr w:rsidR="00143A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4E2E0" w14:textId="77777777" w:rsidR="00D82080" w:rsidRDefault="00D82080" w:rsidP="00821F4A">
      <w:pPr>
        <w:spacing w:after="0" w:line="240" w:lineRule="auto"/>
      </w:pPr>
      <w:r>
        <w:separator/>
      </w:r>
    </w:p>
  </w:endnote>
  <w:endnote w:type="continuationSeparator" w:id="0">
    <w:p w14:paraId="496EC994" w14:textId="77777777" w:rsidR="00D82080" w:rsidRDefault="00D82080" w:rsidP="0082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2803" w14:textId="77777777" w:rsidR="00767F70" w:rsidRDefault="00767F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0C065" w14:textId="77777777" w:rsidR="00767F70" w:rsidRDefault="00767F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85787" w14:textId="77777777" w:rsidR="00767F70" w:rsidRDefault="00767F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B90AA" w14:textId="77777777" w:rsidR="00D82080" w:rsidRDefault="00D82080" w:rsidP="00821F4A">
      <w:pPr>
        <w:spacing w:after="0" w:line="240" w:lineRule="auto"/>
      </w:pPr>
      <w:r>
        <w:separator/>
      </w:r>
    </w:p>
  </w:footnote>
  <w:footnote w:type="continuationSeparator" w:id="0">
    <w:p w14:paraId="2D9440CE" w14:textId="77777777" w:rsidR="00D82080" w:rsidRDefault="00D82080" w:rsidP="0082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2336" w14:textId="77777777" w:rsidR="00767F70" w:rsidRDefault="00767F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D021" w14:textId="00478C59" w:rsidR="00143A42" w:rsidRDefault="00767F70">
    <w:pPr>
      <w:pStyle w:val="Header"/>
    </w:pPr>
    <w:r>
      <w:t xml:space="preserve">2026 CAEP AAM 3-Licensure Rate </w:t>
    </w:r>
    <w:r w:rsidR="00143A42">
      <w:t>Cohort-based Advanced Programs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3D7" w14:textId="77777777" w:rsidR="00767F70" w:rsidRDefault="00767F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C05"/>
    <w:rsid w:val="00026772"/>
    <w:rsid w:val="000A307E"/>
    <w:rsid w:val="00143A42"/>
    <w:rsid w:val="001D3792"/>
    <w:rsid w:val="002C6F42"/>
    <w:rsid w:val="00304A95"/>
    <w:rsid w:val="003706AC"/>
    <w:rsid w:val="003C0527"/>
    <w:rsid w:val="00431C05"/>
    <w:rsid w:val="004D4501"/>
    <w:rsid w:val="005A337F"/>
    <w:rsid w:val="006C2628"/>
    <w:rsid w:val="006E2349"/>
    <w:rsid w:val="0070246B"/>
    <w:rsid w:val="00767F70"/>
    <w:rsid w:val="00821F4A"/>
    <w:rsid w:val="00862931"/>
    <w:rsid w:val="00975449"/>
    <w:rsid w:val="00A32D67"/>
    <w:rsid w:val="00C16C42"/>
    <w:rsid w:val="00D82080"/>
    <w:rsid w:val="00F1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EFAF2"/>
  <w15:chartTrackingRefBased/>
  <w15:docId w15:val="{A2EA671B-8EFD-4A98-9BCE-125A8B92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1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F4A"/>
  </w:style>
  <w:style w:type="paragraph" w:styleId="Footer">
    <w:name w:val="footer"/>
    <w:basedOn w:val="Normal"/>
    <w:link w:val="FooterChar"/>
    <w:uiPriority w:val="99"/>
    <w:unhideWhenUsed/>
    <w:rsid w:val="00821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9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1048</Characters>
  <Application>Microsoft Office Word</Application>
  <DocSecurity>0</DocSecurity>
  <Lines>17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shepperson</dc:creator>
  <cp:keywords/>
  <dc:description/>
  <cp:lastModifiedBy>Barbara Shepperson</cp:lastModifiedBy>
  <cp:revision>2</cp:revision>
  <dcterms:created xsi:type="dcterms:W3CDTF">2026-04-28T22:12:00Z</dcterms:created>
  <dcterms:modified xsi:type="dcterms:W3CDTF">2026-04-28T22:12:00Z</dcterms:modified>
</cp:coreProperties>
</file>